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2C" w:rsidRP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РЕСПУБЛИКА ТЫВА</w:t>
      </w:r>
    </w:p>
    <w:p w:rsidR="0032492C" w:rsidRPr="0032492C" w:rsidRDefault="0032492C" w:rsidP="003249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ХУРАЛ ПРЕДСТАВИТЕЛЕЙ ПИЙ-ХЕМСКОГО КОЖУУНА</w:t>
      </w:r>
    </w:p>
    <w:p w:rsidR="0032492C" w:rsidRP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668510, Республика Тыва, Пий-Хемский кожуун, г. Туран, ул. </w:t>
      </w:r>
      <w:proofErr w:type="spellStart"/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Кочетова</w:t>
      </w:r>
      <w:proofErr w:type="spellEnd"/>
      <w:r w:rsidRPr="0032492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, 11 , тел./факс 21-7-25</w:t>
      </w:r>
    </w:p>
    <w:p w:rsidR="0032492C" w:rsidRP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2492C" w:rsidRP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2492C" w:rsidRP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249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 Е Ш Е Н И Е</w:t>
      </w:r>
      <w:r w:rsidR="005A74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32492C" w:rsidRP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2492C" w:rsidRPr="00E65490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549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721E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27 августа 2024 года № 25</w:t>
      </w:r>
    </w:p>
    <w:p w:rsidR="0032492C" w:rsidRDefault="0032492C" w:rsidP="0032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322F6" w:rsidRPr="006322F6" w:rsidRDefault="006322F6" w:rsidP="006322F6">
      <w:pPr>
        <w:widowControl w:val="0"/>
        <w:spacing w:after="238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3"/>
      <w:r w:rsidRPr="006322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 внесении изменений в </w:t>
      </w:r>
      <w:r w:rsidR="002D3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реестр </w:t>
      </w:r>
      <w:r w:rsidR="000C3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должностей </w:t>
      </w:r>
      <w:r w:rsidR="002D3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</w:t>
      </w:r>
      <w:r w:rsidR="000C3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ой службы,</w:t>
      </w:r>
      <w:r w:rsidR="002D3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нормативную численность муниципальных служащих администрации Пий-Хемского кожууна, схему структуры администра</w:t>
      </w:r>
      <w:r w:rsidR="0023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ции Пий-</w:t>
      </w:r>
      <w:proofErr w:type="spellStart"/>
      <w:r w:rsidR="0023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Хемского</w:t>
      </w:r>
      <w:proofErr w:type="spellEnd"/>
      <w:r w:rsidR="00232A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кожууна на 2024</w:t>
      </w:r>
      <w:r w:rsidR="002D3E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</w:t>
      </w:r>
    </w:p>
    <w:p w:rsidR="006322F6" w:rsidRPr="006322F6" w:rsidRDefault="002D3EA9" w:rsidP="006322F6">
      <w:pPr>
        <w:widowControl w:val="0"/>
        <w:spacing w:after="0" w:line="324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 Федеральным законом от 07.03.2007 года № 25-ФЗ «О муниципальной службе РФ», Законом Республики Тыва от 04.05.2009 года № 1244 ВХ</w:t>
      </w:r>
      <w:r w:rsidR="000C3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0C39D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II</w:t>
      </w:r>
      <w:r w:rsidR="000C3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 реестре должностей муниципальной служ</w:t>
      </w:r>
      <w:bookmarkStart w:id="1" w:name="_GoBack"/>
      <w:bookmarkEnd w:id="1"/>
      <w:r w:rsidR="000C3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бы в Республике Тыва», Уставом муниципального района «Пий-Хемский кожуун Республики Тыва»</w:t>
      </w:r>
      <w:r w:rsidR="006322F6" w:rsidRPr="00632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Хурал представителей Пий-Хемского кожууна,</w:t>
      </w:r>
    </w:p>
    <w:p w:rsidR="0032492C" w:rsidRPr="0032492C" w:rsidRDefault="0032492C" w:rsidP="0032492C">
      <w:pPr>
        <w:widowControl w:val="0"/>
        <w:spacing w:after="300" w:line="322" w:lineRule="exact"/>
        <w:ind w:left="448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32492C" w:rsidRPr="0032492C" w:rsidRDefault="0032492C" w:rsidP="0032492C">
      <w:pPr>
        <w:widowControl w:val="0"/>
        <w:spacing w:after="30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249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РЕШИЛ:</w:t>
      </w:r>
      <w:bookmarkEnd w:id="0"/>
    </w:p>
    <w:p w:rsidR="000C39D8" w:rsidRDefault="006322F6" w:rsidP="006322F6">
      <w:pPr>
        <w:pStyle w:val="20"/>
        <w:shd w:val="clear" w:color="auto" w:fill="auto"/>
        <w:tabs>
          <w:tab w:val="left" w:pos="1416"/>
        </w:tabs>
        <w:spacing w:before="0"/>
        <w:ind w:firstLine="720"/>
        <w:rPr>
          <w:b/>
          <w:bCs/>
          <w:color w:val="000000"/>
          <w:lang w:eastAsia="ru-RU" w:bidi="ru-RU"/>
        </w:rPr>
      </w:pPr>
      <w:r>
        <w:rPr>
          <w:color w:val="000000"/>
          <w:lang w:eastAsia="ru-RU" w:bidi="ru-RU"/>
        </w:rPr>
        <w:t>1.</w:t>
      </w:r>
      <w:r w:rsidR="0032492C" w:rsidRPr="0032492C">
        <w:rPr>
          <w:color w:val="000000"/>
          <w:lang w:eastAsia="ru-RU" w:bidi="ru-RU"/>
        </w:rPr>
        <w:t xml:space="preserve"> </w:t>
      </w:r>
      <w:r w:rsidR="000C39D8">
        <w:rPr>
          <w:color w:val="000000"/>
          <w:lang w:eastAsia="ru-RU" w:bidi="ru-RU"/>
        </w:rPr>
        <w:t xml:space="preserve">Внести изменения в </w:t>
      </w:r>
      <w:r w:rsidR="000C39D8" w:rsidRPr="000C39D8">
        <w:rPr>
          <w:bCs/>
          <w:color w:val="000000"/>
          <w:lang w:eastAsia="ru-RU" w:bidi="ru-RU"/>
        </w:rPr>
        <w:t>реестр должностей муниципальной службы, нормативную численность муниципальных служащих администрации Пий-Хемского кожууна, схему структуры администрации Пий-Хемского кожууна</w:t>
      </w:r>
      <w:r w:rsidR="000C39D8">
        <w:rPr>
          <w:b/>
          <w:bCs/>
          <w:color w:val="000000"/>
          <w:lang w:eastAsia="ru-RU" w:bidi="ru-RU"/>
        </w:rPr>
        <w:t>:</w:t>
      </w:r>
    </w:p>
    <w:p w:rsidR="000C39D8" w:rsidRDefault="000C39D8" w:rsidP="006322F6">
      <w:pPr>
        <w:pStyle w:val="20"/>
        <w:shd w:val="clear" w:color="auto" w:fill="auto"/>
        <w:tabs>
          <w:tab w:val="left" w:pos="1416"/>
        </w:tabs>
        <w:spacing w:before="0"/>
        <w:ind w:firstLine="720"/>
        <w:rPr>
          <w:bCs/>
          <w:color w:val="000000"/>
          <w:lang w:eastAsia="ru-RU" w:bidi="ru-RU"/>
        </w:rPr>
      </w:pPr>
      <w:r w:rsidRPr="000C39D8">
        <w:rPr>
          <w:bCs/>
          <w:color w:val="000000"/>
          <w:lang w:eastAsia="ru-RU" w:bidi="ru-RU"/>
        </w:rPr>
        <w:t>1) Вывести из</w:t>
      </w:r>
      <w:r>
        <w:rPr>
          <w:b/>
          <w:bCs/>
          <w:color w:val="000000"/>
          <w:lang w:eastAsia="ru-RU" w:bidi="ru-RU"/>
        </w:rPr>
        <w:t xml:space="preserve"> </w:t>
      </w:r>
      <w:r w:rsidRPr="000C39D8">
        <w:rPr>
          <w:bCs/>
          <w:color w:val="000000"/>
          <w:lang w:eastAsia="ru-RU" w:bidi="ru-RU"/>
        </w:rPr>
        <w:t>реестр</w:t>
      </w:r>
      <w:r>
        <w:rPr>
          <w:bCs/>
          <w:color w:val="000000"/>
          <w:lang w:eastAsia="ru-RU" w:bidi="ru-RU"/>
        </w:rPr>
        <w:t>а</w:t>
      </w:r>
      <w:r w:rsidRPr="000C39D8">
        <w:rPr>
          <w:bCs/>
          <w:color w:val="000000"/>
          <w:lang w:eastAsia="ru-RU" w:bidi="ru-RU"/>
        </w:rPr>
        <w:t xml:space="preserve"> должностей муниципальной службы, нормативную численность муниципальных служащих администрации Пий-Хемского кожууна, схему структуры администрации Пий-Хемского кожууна</w:t>
      </w:r>
      <w:r>
        <w:rPr>
          <w:bCs/>
          <w:color w:val="000000"/>
          <w:lang w:eastAsia="ru-RU" w:bidi="ru-RU"/>
        </w:rPr>
        <w:t>:</w:t>
      </w:r>
    </w:p>
    <w:p w:rsidR="006322F6" w:rsidRDefault="000C39D8" w:rsidP="000C39D8">
      <w:pPr>
        <w:pStyle w:val="20"/>
        <w:shd w:val="clear" w:color="auto" w:fill="auto"/>
        <w:tabs>
          <w:tab w:val="left" w:pos="1416"/>
        </w:tabs>
        <w:spacing w:before="0"/>
        <w:ind w:firstLine="720"/>
        <w:rPr>
          <w:bCs/>
          <w:color w:val="000000"/>
          <w:lang w:eastAsia="ru-RU" w:bidi="ru-RU"/>
        </w:rPr>
      </w:pPr>
      <w:r>
        <w:rPr>
          <w:bCs/>
          <w:color w:val="000000"/>
          <w:lang w:eastAsia="ru-RU" w:bidi="ru-RU"/>
        </w:rPr>
        <w:t xml:space="preserve">- начальника отдела </w:t>
      </w:r>
      <w:r w:rsidR="00232A7C">
        <w:rPr>
          <w:bCs/>
          <w:color w:val="000000"/>
          <w:lang w:eastAsia="ru-RU" w:bidi="ru-RU"/>
        </w:rPr>
        <w:t>информационной политики (с 0</w:t>
      </w:r>
      <w:r w:rsidR="00A57F29">
        <w:rPr>
          <w:bCs/>
          <w:color w:val="000000"/>
          <w:lang w:eastAsia="ru-RU" w:bidi="ru-RU"/>
        </w:rPr>
        <w:t>2</w:t>
      </w:r>
      <w:r w:rsidR="00232A7C">
        <w:rPr>
          <w:bCs/>
          <w:color w:val="000000"/>
          <w:lang w:eastAsia="ru-RU" w:bidi="ru-RU"/>
        </w:rPr>
        <w:t xml:space="preserve"> </w:t>
      </w:r>
      <w:r w:rsidR="00A57F29">
        <w:rPr>
          <w:bCs/>
          <w:color w:val="000000"/>
          <w:lang w:eastAsia="ru-RU" w:bidi="ru-RU"/>
        </w:rPr>
        <w:t>сентября</w:t>
      </w:r>
      <w:r w:rsidR="00232A7C">
        <w:rPr>
          <w:bCs/>
          <w:color w:val="000000"/>
          <w:lang w:eastAsia="ru-RU" w:bidi="ru-RU"/>
        </w:rPr>
        <w:t xml:space="preserve"> 2024 г)</w:t>
      </w:r>
      <w:r>
        <w:rPr>
          <w:bCs/>
          <w:color w:val="000000"/>
          <w:lang w:eastAsia="ru-RU" w:bidi="ru-RU"/>
        </w:rPr>
        <w:t>.</w:t>
      </w:r>
    </w:p>
    <w:p w:rsidR="000C39D8" w:rsidRDefault="000C39D8" w:rsidP="000C39D8">
      <w:pPr>
        <w:pStyle w:val="20"/>
        <w:shd w:val="clear" w:color="auto" w:fill="auto"/>
        <w:tabs>
          <w:tab w:val="left" w:pos="1416"/>
        </w:tabs>
        <w:spacing w:before="0"/>
        <w:ind w:firstLine="720"/>
        <w:rPr>
          <w:bCs/>
          <w:color w:val="000000"/>
          <w:lang w:eastAsia="ru-RU" w:bidi="ru-RU"/>
        </w:rPr>
      </w:pPr>
      <w:r>
        <w:rPr>
          <w:bCs/>
          <w:color w:val="000000"/>
          <w:lang w:eastAsia="ru-RU" w:bidi="ru-RU"/>
        </w:rPr>
        <w:t xml:space="preserve">2) Ввести в </w:t>
      </w:r>
      <w:r w:rsidRPr="000C39D8">
        <w:rPr>
          <w:bCs/>
          <w:color w:val="000000"/>
          <w:lang w:eastAsia="ru-RU" w:bidi="ru-RU"/>
        </w:rPr>
        <w:t>реестр должностей муниципальной службы, нормативную численность муниципальных служащих администрации Пий-Хемского кожууна, схему структуры администрации Пий-Хемского кожууна</w:t>
      </w:r>
      <w:r>
        <w:rPr>
          <w:bCs/>
          <w:color w:val="000000"/>
          <w:lang w:eastAsia="ru-RU" w:bidi="ru-RU"/>
        </w:rPr>
        <w:t>:</w:t>
      </w:r>
    </w:p>
    <w:p w:rsidR="000C39D8" w:rsidRDefault="000C39D8" w:rsidP="000C39D8">
      <w:pPr>
        <w:pStyle w:val="20"/>
        <w:shd w:val="clear" w:color="auto" w:fill="auto"/>
        <w:tabs>
          <w:tab w:val="left" w:pos="1416"/>
        </w:tabs>
        <w:spacing w:before="0"/>
        <w:ind w:firstLine="720"/>
        <w:rPr>
          <w:bCs/>
          <w:color w:val="000000"/>
          <w:lang w:eastAsia="ru-RU" w:bidi="ru-RU"/>
        </w:rPr>
      </w:pPr>
      <w:r>
        <w:rPr>
          <w:bCs/>
          <w:color w:val="000000"/>
          <w:lang w:eastAsia="ru-RU" w:bidi="ru-RU"/>
        </w:rPr>
        <w:t xml:space="preserve">- </w:t>
      </w:r>
      <w:r w:rsidR="00232A7C">
        <w:rPr>
          <w:bCs/>
          <w:color w:val="000000"/>
          <w:lang w:eastAsia="ru-RU" w:bidi="ru-RU"/>
        </w:rPr>
        <w:t xml:space="preserve">начальника ЕДДС – специалиста </w:t>
      </w:r>
      <w:proofErr w:type="spellStart"/>
      <w:r w:rsidR="00232A7C">
        <w:rPr>
          <w:bCs/>
          <w:color w:val="000000"/>
          <w:lang w:eastAsia="ru-RU" w:bidi="ru-RU"/>
        </w:rPr>
        <w:t>ГОиЧС</w:t>
      </w:r>
      <w:proofErr w:type="spellEnd"/>
      <w:r w:rsidR="00232A7C">
        <w:rPr>
          <w:bCs/>
          <w:color w:val="000000"/>
          <w:lang w:eastAsia="ru-RU" w:bidi="ru-RU"/>
        </w:rPr>
        <w:t xml:space="preserve"> (с 0</w:t>
      </w:r>
      <w:r w:rsidR="00A57F29">
        <w:rPr>
          <w:bCs/>
          <w:color w:val="000000"/>
          <w:lang w:eastAsia="ru-RU" w:bidi="ru-RU"/>
        </w:rPr>
        <w:t>2</w:t>
      </w:r>
      <w:r w:rsidR="00232A7C">
        <w:rPr>
          <w:bCs/>
          <w:color w:val="000000"/>
          <w:lang w:eastAsia="ru-RU" w:bidi="ru-RU"/>
        </w:rPr>
        <w:t xml:space="preserve"> </w:t>
      </w:r>
      <w:r w:rsidR="00A57F29">
        <w:rPr>
          <w:bCs/>
          <w:color w:val="000000"/>
          <w:lang w:eastAsia="ru-RU" w:bidi="ru-RU"/>
        </w:rPr>
        <w:t>сентября</w:t>
      </w:r>
      <w:r w:rsidR="00232A7C">
        <w:rPr>
          <w:bCs/>
          <w:color w:val="000000"/>
          <w:lang w:eastAsia="ru-RU" w:bidi="ru-RU"/>
        </w:rPr>
        <w:t xml:space="preserve"> 2024 г)</w:t>
      </w:r>
      <w:r w:rsidR="00F2681E">
        <w:rPr>
          <w:bCs/>
          <w:color w:val="000000"/>
          <w:lang w:eastAsia="ru-RU" w:bidi="ru-RU"/>
        </w:rPr>
        <w:t>.</w:t>
      </w:r>
    </w:p>
    <w:p w:rsidR="00F2681E" w:rsidRDefault="006322F6" w:rsidP="006322F6">
      <w:pPr>
        <w:widowControl w:val="0"/>
        <w:spacing w:after="0" w:line="322" w:lineRule="exact"/>
        <w:ind w:firstLine="760"/>
        <w:jc w:val="both"/>
        <w:rPr>
          <w:b/>
          <w:bCs/>
          <w:color w:val="000000"/>
          <w:lang w:eastAsia="ru-RU" w:bidi="ru-RU"/>
        </w:rPr>
      </w:pPr>
      <w:r w:rsidRPr="006322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32492C" w:rsidRPr="006322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F2681E" w:rsidRPr="00F2681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Внести изменения в</w:t>
      </w:r>
      <w:r w:rsidR="00F2681E">
        <w:rPr>
          <w:color w:val="000000"/>
          <w:lang w:eastAsia="ru-RU" w:bidi="ru-RU"/>
        </w:rPr>
        <w:t xml:space="preserve"> </w:t>
      </w:r>
      <w:r w:rsidR="00F26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должности, не отнесенные к должностям муниципальной службы, осуществляющие техническое обеспечение администрации</w:t>
      </w:r>
      <w:r w:rsidR="00F2681E" w:rsidRPr="000C3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схему структуры администрации Пий-Хемского кожууна</w:t>
      </w:r>
      <w:r w:rsidR="00F2681E">
        <w:rPr>
          <w:b/>
          <w:bCs/>
          <w:color w:val="000000"/>
          <w:lang w:eastAsia="ru-RU" w:bidi="ru-RU"/>
        </w:rPr>
        <w:t>:</w:t>
      </w:r>
    </w:p>
    <w:p w:rsidR="00F2681E" w:rsidRDefault="00F2681E" w:rsidP="006322F6">
      <w:pPr>
        <w:widowControl w:val="0"/>
        <w:spacing w:after="0" w:line="322" w:lineRule="exact"/>
        <w:ind w:firstLine="760"/>
        <w:jc w:val="both"/>
        <w:rPr>
          <w:b/>
          <w:bCs/>
          <w:color w:val="000000"/>
          <w:lang w:eastAsia="ru-RU" w:bidi="ru-RU"/>
        </w:rPr>
      </w:pPr>
      <w:r w:rsidRPr="00F2681E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1) Вывести из</w:t>
      </w:r>
      <w:r w:rsidRPr="00F268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должности, не отнесенные к должностям муниципальной службы, осуществляющие техническое обеспечение администрации</w:t>
      </w:r>
      <w:r w:rsidRPr="000C39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схему структуры администрации Пий-Хемского кожууна</w:t>
      </w:r>
      <w:r>
        <w:rPr>
          <w:b/>
          <w:bCs/>
          <w:color w:val="000000"/>
          <w:lang w:eastAsia="ru-RU" w:bidi="ru-RU"/>
        </w:rPr>
        <w:t>:</w:t>
      </w:r>
    </w:p>
    <w:p w:rsidR="00F2681E" w:rsidRPr="00232A7C" w:rsidRDefault="00F2681E" w:rsidP="006322F6">
      <w:pPr>
        <w:widowControl w:val="0"/>
        <w:spacing w:after="0" w:line="322" w:lineRule="exact"/>
        <w:ind w:firstLine="7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 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начальника ЕДДС – специалиста </w:t>
      </w:r>
      <w:proofErr w:type="spellStart"/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ГОиЧС</w:t>
      </w:r>
      <w:proofErr w:type="spellEnd"/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(с 0</w:t>
      </w:r>
      <w:r w:rsidR="00A57F2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57F2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сентября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2024 г)</w:t>
      </w:r>
      <w:r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F2681E" w:rsidRPr="00232A7C" w:rsidRDefault="00F2681E" w:rsidP="006322F6">
      <w:pPr>
        <w:widowControl w:val="0"/>
        <w:spacing w:after="0" w:line="322" w:lineRule="exact"/>
        <w:ind w:firstLine="7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2) Ввести в </w:t>
      </w:r>
      <w:r w:rsidRPr="00232A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должности, не отнесенные к должностям муниципальной службы, осуществляющие техническое обеспечение администрации, схему структуры администрации Пий-Хемского кожууна</w:t>
      </w:r>
      <w:r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:</w:t>
      </w:r>
    </w:p>
    <w:p w:rsidR="00E65490" w:rsidRPr="00232A7C" w:rsidRDefault="00F2681E" w:rsidP="006322F6">
      <w:pPr>
        <w:widowControl w:val="0"/>
        <w:spacing w:after="0" w:line="322" w:lineRule="exact"/>
        <w:ind w:firstLine="7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начальника отдела информационной политики</w:t>
      </w:r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(с 0</w:t>
      </w:r>
      <w:r w:rsidR="00A57F2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2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57F29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сентября</w:t>
      </w:r>
      <w:r w:rsidR="00232A7C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2024 г)</w:t>
      </w:r>
      <w:r w:rsidR="00E65490" w:rsidRP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;</w:t>
      </w:r>
    </w:p>
    <w:p w:rsidR="00F2681E" w:rsidRDefault="00E65490" w:rsidP="006322F6">
      <w:pPr>
        <w:widowControl w:val="0"/>
        <w:spacing w:after="0" w:line="322" w:lineRule="exact"/>
        <w:ind w:firstLine="7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водителя отдела жизнеобеспечения и градостроительства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(с </w:t>
      </w:r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20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августа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2024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года, на основании </w:t>
      </w:r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передачи ставки из Финансового управления администрации Пий-</w:t>
      </w:r>
      <w:proofErr w:type="spellStart"/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>Хемского</w:t>
      </w:r>
      <w:proofErr w:type="spellEnd"/>
      <w:r w:rsidR="00232A7C">
        <w:rPr>
          <w:rFonts w:ascii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кожууна).</w:t>
      </w:r>
    </w:p>
    <w:p w:rsidR="0032492C" w:rsidRPr="006322F6" w:rsidRDefault="00F2681E" w:rsidP="006322F6">
      <w:pPr>
        <w:widowControl w:val="0"/>
        <w:spacing w:after="0" w:line="322" w:lineRule="exact"/>
        <w:ind w:firstLine="7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32492C" w:rsidRPr="006322F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Обнародовать настоящее решение на официальном сайте Хурала представителей Пий-Хемского кожууна в информационно- телекоммуникационной сети «Интернет».</w:t>
      </w:r>
    </w:p>
    <w:p w:rsidR="0032492C" w:rsidRPr="006322F6" w:rsidRDefault="00F2681E" w:rsidP="0032492C">
      <w:pPr>
        <w:pStyle w:val="20"/>
        <w:shd w:val="clear" w:color="auto" w:fill="auto"/>
        <w:tabs>
          <w:tab w:val="left" w:pos="1365"/>
        </w:tabs>
        <w:spacing w:before="0"/>
        <w:ind w:firstLine="709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4</w:t>
      </w:r>
      <w:r w:rsidR="0032492C" w:rsidRPr="006322F6">
        <w:rPr>
          <w:color w:val="000000"/>
          <w:lang w:eastAsia="ru-RU" w:bidi="ru-RU"/>
        </w:rPr>
        <w:t xml:space="preserve">. Решение вступает в силу с момента его </w:t>
      </w:r>
      <w:r>
        <w:rPr>
          <w:color w:val="000000"/>
          <w:lang w:eastAsia="ru-RU" w:bidi="ru-RU"/>
        </w:rPr>
        <w:t>подписания</w:t>
      </w:r>
      <w:r w:rsidR="0032492C" w:rsidRPr="006322F6">
        <w:rPr>
          <w:color w:val="000000"/>
          <w:lang w:eastAsia="ru-RU" w:bidi="ru-RU"/>
        </w:rPr>
        <w:t>.</w:t>
      </w:r>
    </w:p>
    <w:p w:rsidR="0032492C" w:rsidRDefault="0032492C" w:rsidP="0032492C">
      <w:pPr>
        <w:pStyle w:val="20"/>
        <w:shd w:val="clear" w:color="auto" w:fill="auto"/>
        <w:tabs>
          <w:tab w:val="left" w:pos="1365"/>
        </w:tabs>
        <w:spacing w:before="0"/>
        <w:ind w:firstLine="709"/>
        <w:jc w:val="left"/>
        <w:rPr>
          <w:color w:val="000000"/>
          <w:lang w:eastAsia="ru-RU" w:bidi="ru-RU"/>
        </w:rPr>
      </w:pPr>
    </w:p>
    <w:p w:rsidR="006322F6" w:rsidRDefault="006322F6" w:rsidP="0032492C">
      <w:pPr>
        <w:pStyle w:val="20"/>
        <w:shd w:val="clear" w:color="auto" w:fill="auto"/>
        <w:tabs>
          <w:tab w:val="left" w:pos="1365"/>
        </w:tabs>
        <w:spacing w:before="0"/>
        <w:ind w:firstLine="709"/>
        <w:jc w:val="left"/>
        <w:rPr>
          <w:color w:val="000000"/>
          <w:lang w:eastAsia="ru-RU" w:bidi="ru-RU"/>
        </w:rPr>
      </w:pPr>
    </w:p>
    <w:p w:rsidR="006322F6" w:rsidRPr="0032492C" w:rsidRDefault="006322F6" w:rsidP="0032492C">
      <w:pPr>
        <w:pStyle w:val="20"/>
        <w:shd w:val="clear" w:color="auto" w:fill="auto"/>
        <w:tabs>
          <w:tab w:val="left" w:pos="1365"/>
        </w:tabs>
        <w:spacing w:before="0"/>
        <w:ind w:firstLine="709"/>
        <w:jc w:val="left"/>
        <w:rPr>
          <w:color w:val="000000"/>
          <w:lang w:eastAsia="ru-RU" w:bidi="ru-RU"/>
        </w:rPr>
      </w:pPr>
    </w:p>
    <w:p w:rsidR="006322F6" w:rsidRPr="006322F6" w:rsidRDefault="006322F6" w:rsidP="006322F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22F6">
        <w:rPr>
          <w:rFonts w:ascii="Times New Roman" w:eastAsia="Calibri" w:hAnsi="Times New Roman" w:cs="Times New Roman"/>
          <w:color w:val="000000"/>
          <w:sz w:val="28"/>
          <w:szCs w:val="28"/>
        </w:rPr>
        <w:t>Глава муниципального района –</w:t>
      </w:r>
    </w:p>
    <w:p w:rsidR="006322F6" w:rsidRPr="006322F6" w:rsidRDefault="006322F6" w:rsidP="006322F6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322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Хурала представителей                                    </w:t>
      </w:r>
      <w:r w:rsidR="00F2681E">
        <w:rPr>
          <w:rFonts w:ascii="Times New Roman" w:eastAsia="Calibri" w:hAnsi="Times New Roman" w:cs="Times New Roman"/>
          <w:color w:val="000000"/>
          <w:sz w:val="28"/>
          <w:szCs w:val="28"/>
        </w:rPr>
        <w:t>В. Бородкин</w:t>
      </w:r>
    </w:p>
    <w:p w:rsidR="00767E28" w:rsidRPr="0032492C" w:rsidRDefault="00767E28" w:rsidP="006322F6">
      <w:pPr>
        <w:pStyle w:val="20"/>
        <w:shd w:val="clear" w:color="auto" w:fill="auto"/>
        <w:tabs>
          <w:tab w:val="left" w:pos="1365"/>
        </w:tabs>
        <w:spacing w:before="0"/>
        <w:jc w:val="left"/>
        <w:rPr>
          <w:sz w:val="26"/>
          <w:szCs w:val="26"/>
        </w:rPr>
      </w:pPr>
    </w:p>
    <w:sectPr w:rsidR="00767E28" w:rsidRPr="0032492C" w:rsidSect="003249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A3324"/>
    <w:multiLevelType w:val="multilevel"/>
    <w:tmpl w:val="5380DE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D02B2E"/>
    <w:multiLevelType w:val="multilevel"/>
    <w:tmpl w:val="9A6CC6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31752C3"/>
    <w:multiLevelType w:val="multilevel"/>
    <w:tmpl w:val="87FA13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E9688F"/>
    <w:multiLevelType w:val="multilevel"/>
    <w:tmpl w:val="013CC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AC38BF"/>
    <w:multiLevelType w:val="multilevel"/>
    <w:tmpl w:val="71649220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EB"/>
    <w:rsid w:val="00080DEB"/>
    <w:rsid w:val="000C39D8"/>
    <w:rsid w:val="00232A7C"/>
    <w:rsid w:val="002D3EA9"/>
    <w:rsid w:val="0032492C"/>
    <w:rsid w:val="005A7467"/>
    <w:rsid w:val="006322F6"/>
    <w:rsid w:val="00721E5B"/>
    <w:rsid w:val="00767E28"/>
    <w:rsid w:val="00A57F29"/>
    <w:rsid w:val="00E65490"/>
    <w:rsid w:val="00F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8834"/>
  <w15:docId w15:val="{F02A799C-8090-4B8B-9C70-AB09AA0A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249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492C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hural</cp:lastModifiedBy>
  <cp:revision>5</cp:revision>
  <dcterms:created xsi:type="dcterms:W3CDTF">2024-08-13T07:07:00Z</dcterms:created>
  <dcterms:modified xsi:type="dcterms:W3CDTF">2024-09-25T01:42:00Z</dcterms:modified>
</cp:coreProperties>
</file>